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lang w:eastAsia="ja-JP"/>
        </w:rPr>
      </w:pPr>
      <w:r>
        <w:rPr>
          <w:rFonts w:cs="Arial"/>
          <w:b w:val="0"/>
          <w:sz w:val="20"/>
          <w:lang w:eastAsia="ja-JP"/>
        </w:rPr>
        <w:t>ド</w:t>
      </w:r>
      <w:bookmarkStart w:id="0" w:name="_GoBack"/>
      <w:bookmarkEnd w:id="0"/>
      <w:r>
        <w:rPr>
          <w:rFonts w:cs="Arial"/>
          <w:b w:val="0"/>
          <w:sz w:val="20"/>
          <w:lang w:eastAsia="ja-JP"/>
        </w:rPr>
        <w:t>ュルメンティンゲン、2023 年 04 月</w:t>
      </w: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cs="Arial"/>
          <w:sz w:val="20"/>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247E2E" w:rsidRDefault="001831DC" w:rsidP="001831DC">
      <w:pPr>
        <w:jc w:val="center"/>
        <w:rPr>
          <w:rFonts w:ascii="Futura Std Book" w:hAnsi="Futura Std Book"/>
          <w:color w:val="1F497D" w:themeColor="text2"/>
          <w:sz w:val="36"/>
          <w:szCs w:val="28"/>
          <w:lang w:eastAsia="ja-JP"/>
        </w:rPr>
      </w:pPr>
      <w:r>
        <w:rPr>
          <w:color w:val="1F497D" w:themeColor="text2"/>
          <w:sz w:val="36"/>
          <w:szCs w:val="28"/>
          <w:lang w:eastAsia="ja-JP"/>
        </w:rPr>
        <w:t>ダブルチャージ</w:t>
      </w:r>
    </w:p>
    <w:p w:rsidR="006B65C1" w:rsidRDefault="006B65C1" w:rsidP="001831DC">
      <w:pPr>
        <w:jc w:val="center"/>
        <w:rPr>
          <w:rFonts w:ascii="Futura Std Book" w:hAnsi="Futura Std Book"/>
          <w:color w:val="000000" w:themeColor="text1"/>
          <w:sz w:val="24"/>
          <w:szCs w:val="28"/>
          <w:lang w:eastAsia="ja-JP"/>
        </w:rPr>
      </w:pPr>
    </w:p>
    <w:p w:rsidR="007304F4" w:rsidRPr="00FC3655" w:rsidRDefault="00247E2E" w:rsidP="001831DC">
      <w:pPr>
        <w:jc w:val="center"/>
        <w:rPr>
          <w:rFonts w:ascii="Futura Std Book" w:hAnsi="Futura Std Book"/>
          <w:color w:val="000000" w:themeColor="text1"/>
          <w:sz w:val="28"/>
          <w:szCs w:val="28"/>
          <w:lang w:eastAsia="ja-JP"/>
        </w:rPr>
      </w:pPr>
      <w:r>
        <w:rPr>
          <w:color w:val="000000" w:themeColor="text1"/>
          <w:sz w:val="24"/>
          <w:szCs w:val="28"/>
          <w:lang w:eastAsia="ja-JP"/>
        </w:rPr>
        <w:t>SCHLEGEL の新しい USB-A チャージングジャック – 列車の運行に適当する</w:t>
      </w:r>
    </w:p>
    <w:p w:rsidR="00FC3655" w:rsidRDefault="00FC3655" w:rsidP="001831DC">
      <w:pPr>
        <w:pStyle w:val="StandardWeb"/>
        <w:tabs>
          <w:tab w:val="right" w:pos="5245"/>
        </w:tabs>
        <w:spacing w:before="0" w:beforeAutospacing="0" w:after="0" w:afterAutospacing="0" w:line="276" w:lineRule="auto"/>
        <w:jc w:val="center"/>
        <w:rPr>
          <w:rFonts w:ascii="Futura Std Book" w:hAnsi="Futura Std Book" w:cs="Calibri"/>
          <w:lang w:eastAsia="ja-JP"/>
        </w:rPr>
      </w:pPr>
    </w:p>
    <w:p w:rsidR="00E767D9" w:rsidRPr="006B65C1" w:rsidRDefault="00247E2E" w:rsidP="00E767D9">
      <w:pPr>
        <w:pStyle w:val="StandardWeb"/>
        <w:tabs>
          <w:tab w:val="right" w:pos="5245"/>
        </w:tabs>
        <w:spacing w:before="0" w:beforeAutospacing="0" w:after="0" w:afterAutospacing="0" w:line="276" w:lineRule="auto"/>
        <w:rPr>
          <w:rFonts w:ascii="Futura Std Book" w:hAnsi="Futura Std Book" w:cs="Calibri"/>
          <w:sz w:val="22"/>
          <w:lang w:eastAsia="ja-JP"/>
        </w:rPr>
      </w:pPr>
      <w:r>
        <w:rPr>
          <w:rFonts w:cs="Calibri"/>
          <w:sz w:val="22"/>
          <w:lang w:eastAsia="ja-JP"/>
        </w:rPr>
        <w:t>ドュルメンティンゲン - 携帯機器は日常の一部であり、またいつでもどこでも使用出来る事が必要です。最も重要な者は充電池が早めにチャージを出来ます。Georg Schlegel の新しい USB-A チャージングジャックはその要求を実行できます。5 V の出力電圧でづつ 2.4 A の充電電流があり2 つの USB-A ポートを持っています。それで 2 台の機器は「脱兎の如く」にチャージできます。</w:t>
      </w:r>
    </w:p>
    <w:p w:rsidR="00FC3655" w:rsidRPr="006B65C1" w:rsidRDefault="00FC3655" w:rsidP="00E767D9">
      <w:pPr>
        <w:pStyle w:val="StandardWeb"/>
        <w:tabs>
          <w:tab w:val="right" w:pos="5245"/>
        </w:tabs>
        <w:spacing w:before="0" w:beforeAutospacing="0" w:after="0" w:afterAutospacing="0" w:line="276" w:lineRule="auto"/>
        <w:rPr>
          <w:rFonts w:ascii="Futura Std Book" w:hAnsi="Futura Std Book" w:cs="Calibri"/>
          <w:sz w:val="22"/>
          <w:lang w:eastAsia="ja-JP"/>
        </w:rPr>
      </w:pPr>
    </w:p>
    <w:p w:rsidR="00636665" w:rsidRPr="006B65C1" w:rsidRDefault="00E767D9" w:rsidP="00E767D9">
      <w:pPr>
        <w:pStyle w:val="StandardWeb"/>
        <w:tabs>
          <w:tab w:val="right" w:pos="5245"/>
        </w:tabs>
        <w:spacing w:before="0" w:beforeAutospacing="0" w:after="0" w:afterAutospacing="0" w:line="276" w:lineRule="auto"/>
        <w:rPr>
          <w:rFonts w:ascii="Futura Std Book" w:hAnsi="Futura Std Book" w:cs="Calibri"/>
          <w:sz w:val="22"/>
          <w:lang w:eastAsia="ja-JP"/>
        </w:rPr>
      </w:pPr>
      <w:r>
        <w:rPr>
          <w:rFonts w:cs="Calibri"/>
          <w:sz w:val="22"/>
          <w:lang w:eastAsia="ja-JP"/>
        </w:rPr>
        <w:t xml:space="preserve">でも説得する者は充電容量だけではなく、安全使用の為の多数機能もあります。何れの USB ポートは短絡保護を含む出力電流の制限、また不足電圧保護と過電圧保護もあります。 </w:t>
      </w:r>
    </w:p>
    <w:p w:rsidR="00636665" w:rsidRPr="006B65C1" w:rsidRDefault="00636665" w:rsidP="00E767D9">
      <w:pPr>
        <w:pStyle w:val="StandardWeb"/>
        <w:tabs>
          <w:tab w:val="right" w:pos="5245"/>
        </w:tabs>
        <w:spacing w:before="0" w:beforeAutospacing="0" w:after="0" w:afterAutospacing="0" w:line="276" w:lineRule="auto"/>
        <w:rPr>
          <w:rFonts w:ascii="Futura Std Book" w:hAnsi="Futura Std Book" w:cs="Calibri"/>
          <w:sz w:val="22"/>
          <w:lang w:eastAsia="ja-JP"/>
        </w:rPr>
      </w:pPr>
    </w:p>
    <w:p w:rsidR="00247E2E" w:rsidRPr="006B65C1" w:rsidRDefault="00247E2E" w:rsidP="00E767D9">
      <w:pPr>
        <w:pStyle w:val="StandardWeb"/>
        <w:tabs>
          <w:tab w:val="right" w:pos="5245"/>
        </w:tabs>
        <w:spacing w:before="0" w:beforeAutospacing="0" w:after="0" w:afterAutospacing="0" w:line="276" w:lineRule="auto"/>
        <w:rPr>
          <w:rFonts w:ascii="Futura Std Book" w:hAnsi="Futura Std Book" w:cs="Calibri"/>
          <w:b/>
          <w:sz w:val="22"/>
          <w:lang w:eastAsia="ja-JP"/>
        </w:rPr>
      </w:pPr>
      <w:r>
        <w:rPr>
          <w:rFonts w:cs="Calibri"/>
          <w:b/>
          <w:sz w:val="22"/>
          <w:lang w:eastAsia="ja-JP"/>
        </w:rPr>
        <w:t>過負荷防止</w:t>
      </w:r>
    </w:p>
    <w:p w:rsidR="00E767D9" w:rsidRPr="006B65C1" w:rsidRDefault="00247E2E" w:rsidP="00C32A7D">
      <w:pPr>
        <w:pStyle w:val="StandardWeb"/>
        <w:tabs>
          <w:tab w:val="right" w:pos="5245"/>
        </w:tabs>
        <w:spacing w:before="0" w:beforeAutospacing="0" w:after="0" w:afterAutospacing="0" w:line="276" w:lineRule="auto"/>
        <w:rPr>
          <w:rFonts w:ascii="Futura Std Book" w:hAnsi="Futura Std Book" w:cs="Calibri"/>
          <w:sz w:val="22"/>
          <w:lang w:eastAsia="ja-JP"/>
        </w:rPr>
      </w:pPr>
      <w:r>
        <w:rPr>
          <w:rFonts w:cs="Calibri"/>
          <w:sz w:val="22"/>
          <w:lang w:eastAsia="ja-JP"/>
        </w:rPr>
        <w:t>新しいチャージングジャックは -40 °C ~ 70 °C の温度域に使用できます。高い周囲温度の場合、温度感知器は機器が暑過ぎらないことを保障します。充電電流を調整して及び限界温度を追う場合自動的に消しています。温度は安全なレベルを迎えるのみ充電が続きます。さらに空気口は特に取り付け状況の理由に空気の循環が制約がある場合間断なくの減温を実現しています。</w:t>
      </w:r>
    </w:p>
    <w:p w:rsidR="00BB523F" w:rsidRPr="006B65C1" w:rsidRDefault="00BB523F" w:rsidP="00E767D9">
      <w:pPr>
        <w:pStyle w:val="StandardWeb"/>
        <w:tabs>
          <w:tab w:val="right" w:pos="5245"/>
        </w:tabs>
        <w:spacing w:before="0" w:beforeAutospacing="0" w:after="0" w:afterAutospacing="0" w:line="276" w:lineRule="auto"/>
        <w:rPr>
          <w:rFonts w:ascii="Futura Std Book" w:hAnsi="Futura Std Book" w:cs="Calibri"/>
          <w:sz w:val="22"/>
          <w:lang w:eastAsia="ja-JP"/>
        </w:rPr>
      </w:pPr>
    </w:p>
    <w:p w:rsidR="00247E2E" w:rsidRPr="006B65C1" w:rsidRDefault="00E767D9" w:rsidP="00E767D9">
      <w:pPr>
        <w:pStyle w:val="StandardWeb"/>
        <w:tabs>
          <w:tab w:val="right" w:pos="5245"/>
        </w:tabs>
        <w:spacing w:before="0" w:beforeAutospacing="0" w:after="0" w:afterAutospacing="0" w:line="276" w:lineRule="auto"/>
        <w:rPr>
          <w:rFonts w:ascii="Futura Std Book" w:hAnsi="Futura Std Book" w:cs="Calibri"/>
          <w:sz w:val="22"/>
          <w:lang w:eastAsia="ja-JP"/>
        </w:rPr>
      </w:pPr>
      <w:r>
        <w:rPr>
          <w:rFonts w:cs="Calibri"/>
          <w:sz w:val="22"/>
          <w:lang w:eastAsia="ja-JP"/>
        </w:rPr>
        <w:t xml:space="preserve">レジリエントな USB-A チャージングジャックの機械的な寿命は最低 5000 つのプラグサイクル、30.5 mm の取付穴があります。動作電圧は 15 V から 30 V DC までです。電気的な接続は 0.2 ~ 2.5 mm² のケーブル断面のスプリング端子になります。 </w:t>
      </w:r>
    </w:p>
    <w:p w:rsidR="00247E2E" w:rsidRPr="006B65C1" w:rsidRDefault="00247E2E" w:rsidP="00E767D9">
      <w:pPr>
        <w:pStyle w:val="StandardWeb"/>
        <w:tabs>
          <w:tab w:val="right" w:pos="5245"/>
        </w:tabs>
        <w:spacing w:before="0" w:beforeAutospacing="0" w:after="0" w:afterAutospacing="0" w:line="276" w:lineRule="auto"/>
        <w:rPr>
          <w:rFonts w:ascii="Futura Std Book" w:hAnsi="Futura Std Book" w:cs="Calibri"/>
          <w:sz w:val="22"/>
          <w:lang w:eastAsia="ja-JP"/>
        </w:rPr>
      </w:pPr>
    </w:p>
    <w:p w:rsidR="00E767D9" w:rsidRPr="006B65C1" w:rsidRDefault="00247E2E" w:rsidP="00E767D9">
      <w:pPr>
        <w:pStyle w:val="StandardWeb"/>
        <w:tabs>
          <w:tab w:val="right" w:pos="5245"/>
        </w:tabs>
        <w:spacing w:before="0" w:beforeAutospacing="0" w:after="0" w:afterAutospacing="0" w:line="276" w:lineRule="auto"/>
        <w:rPr>
          <w:rFonts w:ascii="Futura Std Book" w:hAnsi="Futura Std Book" w:cs="Calibri"/>
          <w:sz w:val="22"/>
          <w:lang w:eastAsia="ja-JP"/>
        </w:rPr>
      </w:pPr>
      <w:r>
        <w:rPr>
          <w:rFonts w:cs="Calibri"/>
          <w:sz w:val="22"/>
          <w:lang w:eastAsia="ja-JP"/>
        </w:rPr>
        <w:t>新しい Schlegel チャージングジャックの該当する部分は EN 50155、EN 61373:2011 class 1B、EN 60077-1、EN 45545-2、EN 60068-2、EN-50121-3-2、IEC 61000-6-3/4、EBA EMV06 の規格を満たすので列車の運行にも使用できます。</w:t>
      </w:r>
    </w:p>
    <w:p w:rsidR="00E767D9" w:rsidRPr="006B65C1" w:rsidRDefault="00E767D9" w:rsidP="00E767D9">
      <w:pPr>
        <w:pStyle w:val="StandardWeb"/>
        <w:tabs>
          <w:tab w:val="right" w:pos="5245"/>
        </w:tabs>
        <w:spacing w:before="0" w:beforeAutospacing="0" w:after="0" w:afterAutospacing="0" w:line="276" w:lineRule="auto"/>
        <w:rPr>
          <w:rFonts w:ascii="Futura Std Book" w:hAnsi="Futura Std Book" w:cs="Calibri"/>
          <w:sz w:val="22"/>
          <w:lang w:eastAsia="ja-JP"/>
        </w:rPr>
      </w:pPr>
    </w:p>
    <w:p w:rsidR="00247E2E" w:rsidRDefault="00247E2E" w:rsidP="00247E2E">
      <w:pPr>
        <w:pStyle w:val="StandardWeb"/>
        <w:tabs>
          <w:tab w:val="right" w:pos="5245"/>
        </w:tabs>
        <w:spacing w:before="0" w:beforeAutospacing="0" w:after="0" w:afterAutospacing="0" w:line="276" w:lineRule="auto"/>
        <w:rPr>
          <w:rFonts w:ascii="Futura Std Book" w:hAnsi="Futura Std Book" w:cs="Calibri"/>
          <w:lang w:eastAsia="ja-JP"/>
        </w:rPr>
      </w:pPr>
      <w:r>
        <w:rPr>
          <w:rFonts w:cs="Calibri"/>
          <w:sz w:val="22"/>
          <w:lang w:eastAsia="ja-JP"/>
        </w:rPr>
        <w:t>今は 2 つのタイプを提供しています： 黒いフロントベゼルの KRJSW_2USB_A_5V と銀色のフロントベゼルの KRJM_2USB_A_5V。</w:t>
      </w:r>
    </w:p>
    <w:p w:rsidR="00247E2E" w:rsidRDefault="00247E2E" w:rsidP="00E767D9">
      <w:pPr>
        <w:pStyle w:val="StandardWeb"/>
        <w:tabs>
          <w:tab w:val="right" w:pos="5245"/>
        </w:tabs>
        <w:spacing w:before="0" w:beforeAutospacing="0" w:after="0" w:afterAutospacing="0" w:line="276" w:lineRule="auto"/>
        <w:rPr>
          <w:rFonts w:ascii="Futura Std Book" w:hAnsi="Futura Std Book" w:cs="Calibri"/>
          <w:lang w:eastAsia="ja-JP"/>
        </w:rPr>
      </w:pPr>
    </w:p>
    <w:p w:rsidR="006B65C1" w:rsidRDefault="006B65C1" w:rsidP="00E767D9">
      <w:pPr>
        <w:pStyle w:val="StandardWeb"/>
        <w:tabs>
          <w:tab w:val="right" w:pos="5245"/>
        </w:tabs>
        <w:spacing w:before="0" w:beforeAutospacing="0" w:after="0" w:afterAutospacing="0" w:line="276" w:lineRule="auto"/>
        <w:rPr>
          <w:rFonts w:ascii="Futura Std Book" w:hAnsi="Futura Std Book" w:cs="Calibri"/>
          <w:lang w:eastAsia="ja-JP"/>
        </w:rPr>
      </w:pPr>
    </w:p>
    <w:p w:rsidR="006B65C1" w:rsidRDefault="006B65C1" w:rsidP="00E767D9">
      <w:pPr>
        <w:pStyle w:val="StandardWeb"/>
        <w:tabs>
          <w:tab w:val="right" w:pos="5245"/>
        </w:tabs>
        <w:spacing w:before="0" w:beforeAutospacing="0" w:after="0" w:afterAutospacing="0" w:line="276" w:lineRule="auto"/>
        <w:rPr>
          <w:rFonts w:ascii="Futura Std Book" w:hAnsi="Futura Std Book" w:cs="Calibri"/>
          <w:lang w:eastAsia="ja-JP"/>
        </w:rPr>
      </w:pPr>
    </w:p>
    <w:p w:rsidR="006B65C1" w:rsidRDefault="006B65C1" w:rsidP="00E767D9">
      <w:pPr>
        <w:pStyle w:val="StandardWeb"/>
        <w:tabs>
          <w:tab w:val="right" w:pos="5245"/>
        </w:tabs>
        <w:spacing w:before="0" w:beforeAutospacing="0" w:after="0" w:afterAutospacing="0" w:line="276" w:lineRule="auto"/>
        <w:rPr>
          <w:rFonts w:ascii="Futura Std Book" w:hAnsi="Futura Std Book" w:cs="Calibri"/>
          <w:lang w:eastAsia="ja-JP"/>
        </w:rPr>
      </w:pPr>
    </w:p>
    <w:p w:rsidR="006B65C1" w:rsidRPr="0019713A" w:rsidRDefault="006B65C1" w:rsidP="00E767D9">
      <w:pPr>
        <w:pStyle w:val="StandardWeb"/>
        <w:tabs>
          <w:tab w:val="right" w:pos="5245"/>
        </w:tabs>
        <w:spacing w:before="0" w:beforeAutospacing="0" w:after="0" w:afterAutospacing="0" w:line="276" w:lineRule="auto"/>
        <w:rPr>
          <w:rFonts w:ascii="Futura Std Book" w:hAnsi="Futura Std Book" w:cs="Calibri"/>
          <w:lang w:eastAsia="ja-JP"/>
        </w:rPr>
      </w:pPr>
    </w:p>
    <w:p w:rsidR="00E262F5" w:rsidRPr="009B4AC7" w:rsidRDefault="00E262F5" w:rsidP="004948A4">
      <w:pPr>
        <w:tabs>
          <w:tab w:val="right" w:pos="5245"/>
        </w:tabs>
        <w:spacing w:line="288" w:lineRule="auto"/>
        <w:outlineLvl w:val="0"/>
        <w:rPr>
          <w:rFonts w:ascii="Futura Std Book" w:hAnsi="Futura Std Book" w:cs="Arial"/>
          <w:bCs/>
          <w:sz w:val="20"/>
          <w:u w:val="single"/>
          <w:lang w:eastAsia="ja-JP"/>
        </w:rPr>
      </w:pPr>
      <w:r>
        <w:rPr>
          <w:rFonts w:cs="Arial"/>
          <w:bCs/>
          <w:sz w:val="20"/>
          <w:u w:val="single"/>
          <w:lang w:eastAsia="ja-JP"/>
        </w:rPr>
        <w:t>画像資料</w:t>
      </w:r>
    </w:p>
    <w:p w:rsidR="00773A2F" w:rsidRDefault="006B65C1" w:rsidP="004948A4">
      <w:pPr>
        <w:tabs>
          <w:tab w:val="right" w:pos="5245"/>
        </w:tabs>
        <w:spacing w:line="288" w:lineRule="auto"/>
        <w:outlineLvl w:val="0"/>
        <w:rPr>
          <w:rFonts w:ascii="Futura Std Book" w:hAnsi="Futura Std Book" w:cs="Arial"/>
          <w:bCs/>
          <w:sz w:val="20"/>
          <w:u w:val="single"/>
          <w:lang w:eastAsia="ja-JP"/>
        </w:rPr>
      </w:pPr>
      <w:r w:rsidRPr="006B65C1">
        <w:rPr>
          <w:rFonts w:ascii="Futura Std Book" w:hAnsi="Futura Std Book" w:cs="Arial"/>
          <w:bCs/>
          <w:noProof/>
          <w:sz w:val="20"/>
          <w:u w:val="single"/>
        </w:rPr>
        <w:lastRenderedPageBreak/>
        <w:drawing>
          <wp:anchor distT="0" distB="0" distL="114300" distR="114300" simplePos="0" relativeHeight="251664384" behindDoc="1" locked="0" layoutInCell="1" allowOverlap="1">
            <wp:simplePos x="0" y="0"/>
            <wp:positionH relativeFrom="margin">
              <wp:align>left</wp:align>
            </wp:positionH>
            <wp:positionV relativeFrom="paragraph">
              <wp:posOffset>2540</wp:posOffset>
            </wp:positionV>
            <wp:extent cx="1620520" cy="1151890"/>
            <wp:effectExtent l="0" t="0" r="0" b="0"/>
            <wp:wrapTight wrapText="bothSides">
              <wp:wrapPolygon edited="0">
                <wp:start x="0" y="0"/>
                <wp:lineTo x="0" y="21076"/>
                <wp:lineTo x="21329" y="21076"/>
                <wp:lineTo x="21329" y="0"/>
                <wp:lineTo x="0" y="0"/>
              </wp:wrapPolygon>
            </wp:wrapTight>
            <wp:docPr id="1" name="Grafik 1" descr="H:\Georg_Schlegel_Verwaltung\Produktinformationen\Startpakete\000 Befehlsgeräte\005 KRJ... Kombitast-R-Juwel\20093 KRJ(SW,VA)_2USB_(A,AC,C)_5V\Grafiken\KRJ_2USB Ladebuchsen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Georg_Schlegel_Verwaltung\Produktinformationen\Startpakete\000 Befehlsgeräte\005 KRJ... Kombitast-R-Juwel\20093 KRJ(SW,VA)_2USB_(A,AC,C)_5V\Grafiken\KRJ_2USB Ladebuchsen_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20520" cy="11518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04F4"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simplePos x="0" y="0"/>
                <wp:positionH relativeFrom="column">
                  <wp:posOffset>3261301</wp:posOffset>
                </wp:positionH>
                <wp:positionV relativeFrom="paragraph">
                  <wp:posOffset>213626</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E5F24" w:rsidRPr="001E5F24" w:rsidRDefault="00773A2F" w:rsidP="006B65C1">
                            <w:pPr>
                              <w:tabs>
                                <w:tab w:val="right" w:pos="5245"/>
                              </w:tabs>
                              <w:spacing w:line="288" w:lineRule="auto"/>
                              <w:outlineLvl w:val="0"/>
                              <w:rPr>
                                <w:b w:val="0"/>
                              </w:rPr>
                            </w:pPr>
                            <w:r>
                              <w:rPr>
                                <w:rFonts w:asciiTheme="minorHAnsi" w:hAnsiTheme="minorHAnsi"/>
                                <w:b w:val="0"/>
                                <w:sz w:val="20"/>
                                <w:szCs w:val="22"/>
                                <w:lang w:eastAsia="ja-JP"/>
                              </w:rPr>
                              <w:t>早い、安全な充電： Schlegel no新しい USB-A チャージングジャック。</w:t>
                            </w:r>
                            <w:r>
                              <w:rPr>
                                <w:rFonts w:asciiTheme="minorHAnsi" w:hAnsiTheme="minorHAnsi"/>
                                <w:b w:val="0"/>
                                <w:sz w:val="20"/>
                                <w:szCs w:val="22"/>
                              </w:rPr>
                              <w:t>写真: GEORG SCHLEGEL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56.8pt;margin-top:16.8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" stroked="f">
                <v:textbox style="mso-fit-shape-to-text:t">
                  <w:txbxContent>
                    <w:p w:rsidR="001E5F24" w:rsidRPr="001E5F24" w:rsidRDefault="00773A2F" w:rsidP="006B65C1">
                      <w:pPr>
                        <w:tabs>
                          <w:tab w:val="right" w:pos="5245"/>
                        </w:tabs>
                        <w:spacing w:line="288" w:lineRule="auto"/>
                        <w:outlineLvl w:val="0"/>
                        <w:rPr>
                          <w:b w:val="0"/>
                        </w:rPr>
                      </w:pPr>
                      <w:r>
                        <w:rPr>
                          <w:rFonts w:asciiTheme="minorHAnsi" w:eastAsia="MS Gothic" w:hAnsiTheme="minorHAnsi"/>
                          <w:b w:val="0"/>
                          <w:sz w:val="20"/>
                          <w:szCs w:val="22"/>
                        </w:rPr>
                        <w:t xml:space="preserve">早い、安全な充電： Schlegel no新しい USB-A チャージングジャック。</w:t>
                      </w:r>
                      <w:r>
                        <w:rPr>
                          <w:rFonts w:asciiTheme="minorHAnsi" w:eastAsia="MS Gothic" w:hAnsiTheme="minorHAnsi"/>
                          <w:b w:val="0"/>
                          <w:sz w:val="20"/>
                          <w:szCs w:val="22"/>
                        </w:rPr>
                        <w:t xml:space="preserve">写真: GEORG SCHLEGEL</w:t>
                      </w:r>
                    </w:p>
                  </w:txbxContent>
                </v:textbox>
                <w10:wrap type="tight"/>
              </v:shape>
            </w:pict>
          </mc:Fallback>
        </mc:AlternateContent>
      </w:r>
    </w:p>
    <w:p w:rsidR="00773A2F" w:rsidRDefault="00773A2F" w:rsidP="004948A4">
      <w:pPr>
        <w:tabs>
          <w:tab w:val="right" w:pos="5245"/>
        </w:tabs>
        <w:spacing w:line="288" w:lineRule="auto"/>
        <w:outlineLvl w:val="0"/>
        <w:rPr>
          <w:rFonts w:ascii="Futura Std Book" w:hAnsi="Futura Std Book" w:cs="Arial"/>
          <w:bCs/>
          <w:sz w:val="20"/>
          <w:u w:val="single"/>
          <w:lang w:eastAsia="ja-JP"/>
        </w:rPr>
      </w:pPr>
    </w:p>
    <w:p w:rsidR="00927C80" w:rsidRDefault="00927C80" w:rsidP="004948A4">
      <w:pPr>
        <w:tabs>
          <w:tab w:val="right" w:pos="5245"/>
        </w:tabs>
        <w:spacing w:line="288" w:lineRule="auto"/>
        <w:outlineLvl w:val="0"/>
        <w:rPr>
          <w:rFonts w:ascii="Futura Std Book" w:hAnsi="Futura Std Book" w:cs="Arial"/>
          <w:bCs/>
          <w:sz w:val="20"/>
          <w:u w:val="single"/>
          <w:lang w:eastAsia="ja-JP"/>
        </w:rPr>
      </w:pPr>
    </w:p>
    <w:p w:rsidR="00C87914" w:rsidRDefault="00C87914" w:rsidP="004948A4">
      <w:pPr>
        <w:tabs>
          <w:tab w:val="right" w:pos="5245"/>
        </w:tabs>
        <w:spacing w:line="288" w:lineRule="auto"/>
        <w:outlineLvl w:val="0"/>
        <w:rPr>
          <w:rFonts w:ascii="Futura Std Book" w:hAnsi="Futura Std Book" w:cs="Arial"/>
          <w:bCs/>
          <w:sz w:val="20"/>
          <w:u w:val="single"/>
          <w:lang w:eastAsia="ja-JP"/>
        </w:rPr>
      </w:pPr>
    </w:p>
    <w:p w:rsidR="00C87914" w:rsidRDefault="00C87914" w:rsidP="004948A4">
      <w:pPr>
        <w:tabs>
          <w:tab w:val="right" w:pos="5245"/>
        </w:tabs>
        <w:spacing w:line="288" w:lineRule="auto"/>
        <w:outlineLvl w:val="0"/>
        <w:rPr>
          <w:rFonts w:ascii="Futura Std Book" w:hAnsi="Futura Std Book" w:cs="Arial"/>
          <w:bCs/>
          <w:sz w:val="20"/>
          <w:u w:val="single"/>
          <w:lang w:eastAsia="ja-JP"/>
        </w:rPr>
      </w:pPr>
    </w:p>
    <w:p w:rsidR="00773A2F" w:rsidRDefault="00773A2F" w:rsidP="004948A4">
      <w:pPr>
        <w:tabs>
          <w:tab w:val="right" w:pos="5245"/>
        </w:tabs>
        <w:spacing w:line="288" w:lineRule="auto"/>
        <w:outlineLvl w:val="0"/>
        <w:rPr>
          <w:rFonts w:ascii="Futura Std Book" w:hAnsi="Futura Std Book" w:cs="Arial"/>
          <w:bCs/>
          <w:sz w:val="20"/>
          <w:u w:val="single"/>
          <w:lang w:eastAsia="ja-JP"/>
        </w:rPr>
      </w:pPr>
    </w:p>
    <w:p w:rsidR="00773A2F" w:rsidRDefault="00773A2F" w:rsidP="004948A4">
      <w:pPr>
        <w:tabs>
          <w:tab w:val="right" w:pos="5245"/>
        </w:tabs>
        <w:spacing w:line="288" w:lineRule="auto"/>
        <w:outlineLvl w:val="0"/>
        <w:rPr>
          <w:rFonts w:ascii="Futura Std Book" w:hAnsi="Futura Std Book" w:cs="Arial"/>
          <w:bCs/>
          <w:sz w:val="20"/>
          <w:u w:val="single"/>
          <w:lang w:eastAsia="ja-JP"/>
        </w:rPr>
      </w:pPr>
    </w:p>
    <w:p w:rsidR="00927C80" w:rsidRDefault="006B65C1" w:rsidP="004948A4">
      <w:pPr>
        <w:tabs>
          <w:tab w:val="right" w:pos="5245"/>
        </w:tabs>
        <w:spacing w:line="288" w:lineRule="auto"/>
        <w:outlineLvl w:val="0"/>
        <w:rPr>
          <w:rFonts w:ascii="Futura Std Book" w:hAnsi="Futura Std Book" w:cs="Arial"/>
          <w:bCs/>
          <w:sz w:val="20"/>
          <w:u w:val="single"/>
          <w:lang w:eastAsia="ja-JP"/>
        </w:rPr>
      </w:pPr>
      <w:r w:rsidRPr="006B65C1">
        <w:rPr>
          <w:rFonts w:ascii="Futura Std Book" w:hAnsi="Futura Std Book" w:cs="Arial"/>
          <w:bCs/>
          <w:noProof/>
          <w:sz w:val="20"/>
          <w:u w:val="single"/>
        </w:rPr>
        <w:drawing>
          <wp:anchor distT="0" distB="0" distL="114300" distR="114300" simplePos="0" relativeHeight="251663360" behindDoc="1" locked="0" layoutInCell="1" allowOverlap="1">
            <wp:simplePos x="0" y="0"/>
            <wp:positionH relativeFrom="margin">
              <wp:posOffset>14605</wp:posOffset>
            </wp:positionH>
            <wp:positionV relativeFrom="paragraph">
              <wp:posOffset>6985</wp:posOffset>
            </wp:positionV>
            <wp:extent cx="1595755" cy="1134745"/>
            <wp:effectExtent l="0" t="0" r="4445" b="8255"/>
            <wp:wrapTight wrapText="bothSides">
              <wp:wrapPolygon edited="0">
                <wp:start x="0" y="0"/>
                <wp:lineTo x="0" y="21395"/>
                <wp:lineTo x="21402" y="21395"/>
                <wp:lineTo x="21402" y="0"/>
                <wp:lineTo x="0" y="0"/>
              </wp:wrapPolygon>
            </wp:wrapTight>
            <wp:docPr id="2" name="Grafik 2" descr="H:\Georg_Schlegel_Verwaltung\Produktinformationen\Startpakete\000 Befehlsgeräte\005 KRJ... Kombitast-R-Juwel\20093 KRJ(SW,VA)_2USB_(A,AC,C)_5V\Grafiken\KRJ_2USB Ladebuchsen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Georg_Schlegel_Verwaltung\Produktinformationen\Startpakete\000 Befehlsgeräte\005 KRJ... Kombitast-R-Juwel\20093 KRJ(SW,VA)_2USB_(A,AC,C)_5V\Grafiken\KRJ_2USB Ladebuchsen_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95755" cy="113474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27C80" w:rsidRDefault="00927C80" w:rsidP="004948A4">
      <w:pPr>
        <w:tabs>
          <w:tab w:val="right" w:pos="5245"/>
        </w:tabs>
        <w:spacing w:line="288" w:lineRule="auto"/>
        <w:outlineLvl w:val="0"/>
        <w:rPr>
          <w:rFonts w:ascii="Futura Std Book" w:hAnsi="Futura Std Book" w:cs="Arial"/>
          <w:bCs/>
          <w:sz w:val="20"/>
          <w:u w:val="single"/>
          <w:lang w:eastAsia="ja-JP"/>
        </w:rPr>
      </w:pPr>
    </w:p>
    <w:p w:rsidR="006B65C1" w:rsidRDefault="006B65C1" w:rsidP="004948A4">
      <w:pPr>
        <w:tabs>
          <w:tab w:val="right" w:pos="5245"/>
        </w:tabs>
        <w:spacing w:line="288" w:lineRule="auto"/>
        <w:outlineLvl w:val="0"/>
        <w:rPr>
          <w:rFonts w:ascii="Futura Std Book" w:hAnsi="Futura Std Book" w:cs="Arial"/>
          <w:bCs/>
          <w:sz w:val="20"/>
          <w:u w:val="single"/>
          <w:lang w:eastAsia="ja-JP"/>
        </w:rPr>
      </w:pPr>
    </w:p>
    <w:p w:rsidR="006B65C1" w:rsidRDefault="006B65C1" w:rsidP="004948A4">
      <w:pPr>
        <w:tabs>
          <w:tab w:val="right" w:pos="5245"/>
        </w:tabs>
        <w:spacing w:line="288" w:lineRule="auto"/>
        <w:outlineLvl w:val="0"/>
        <w:rPr>
          <w:rFonts w:ascii="Futura Std Book" w:hAnsi="Futura Std Book" w:cs="Arial"/>
          <w:bCs/>
          <w:sz w:val="20"/>
          <w:u w:val="single"/>
          <w:lang w:eastAsia="ja-JP"/>
        </w:rPr>
      </w:pPr>
    </w:p>
    <w:p w:rsidR="006B65C1" w:rsidRDefault="006B65C1" w:rsidP="004948A4">
      <w:pPr>
        <w:tabs>
          <w:tab w:val="right" w:pos="5245"/>
        </w:tabs>
        <w:spacing w:line="288" w:lineRule="auto"/>
        <w:outlineLvl w:val="0"/>
        <w:rPr>
          <w:rFonts w:ascii="Futura Std Book" w:hAnsi="Futura Std Book" w:cs="Arial"/>
          <w:bCs/>
          <w:sz w:val="20"/>
          <w:u w:val="single"/>
          <w:lang w:eastAsia="ja-JP"/>
        </w:rPr>
      </w:pPr>
    </w:p>
    <w:p w:rsidR="006B65C1" w:rsidRDefault="006B65C1" w:rsidP="004948A4">
      <w:pPr>
        <w:tabs>
          <w:tab w:val="right" w:pos="5245"/>
        </w:tabs>
        <w:spacing w:line="288" w:lineRule="auto"/>
        <w:outlineLvl w:val="0"/>
        <w:rPr>
          <w:rFonts w:ascii="Futura Std Book" w:hAnsi="Futura Std Book" w:cs="Arial"/>
          <w:bCs/>
          <w:sz w:val="20"/>
          <w:u w:val="single"/>
          <w:lang w:eastAsia="ja-JP"/>
        </w:rPr>
      </w:pPr>
    </w:p>
    <w:p w:rsidR="006B65C1" w:rsidRDefault="006B65C1" w:rsidP="004948A4">
      <w:pPr>
        <w:tabs>
          <w:tab w:val="right" w:pos="5245"/>
        </w:tabs>
        <w:spacing w:line="288" w:lineRule="auto"/>
        <w:outlineLvl w:val="0"/>
        <w:rPr>
          <w:rFonts w:ascii="Futura Std Book" w:hAnsi="Futura Std Book" w:cs="Arial"/>
          <w:bCs/>
          <w:sz w:val="20"/>
          <w:u w:val="single"/>
          <w:lang w:eastAsia="ja-JP"/>
        </w:rPr>
      </w:pPr>
    </w:p>
    <w:p w:rsidR="00E262F5" w:rsidRPr="009B4AC7" w:rsidRDefault="00E262F5" w:rsidP="004948A4">
      <w:pPr>
        <w:tabs>
          <w:tab w:val="right" w:pos="5245"/>
        </w:tabs>
        <w:spacing w:line="288" w:lineRule="auto"/>
        <w:outlineLvl w:val="0"/>
        <w:rPr>
          <w:rFonts w:ascii="Futura Std Book" w:hAnsi="Futura Std Book" w:cs="Arial"/>
          <w:bCs/>
          <w:sz w:val="20"/>
          <w:u w:val="single"/>
          <w:lang w:eastAsia="ja-JP"/>
        </w:rPr>
      </w:pPr>
      <w:r>
        <w:rPr>
          <w:rFonts w:cs="Arial"/>
          <w:bCs/>
          <w:sz w:val="20"/>
          <w:u w:val="single"/>
          <w:lang w:eastAsia="ja-JP"/>
        </w:rPr>
        <w:t>読者コンタクト:</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電話 +49 (7371) 502-0</w:t>
      </w:r>
    </w:p>
    <w:p w:rsidR="00E262F5" w:rsidRPr="009B4AC7" w:rsidRDefault="00E262F5" w:rsidP="004948A4">
      <w:pPr>
        <w:tabs>
          <w:tab w:val="right" w:pos="5245"/>
        </w:tabs>
        <w:spacing w:line="288" w:lineRule="auto"/>
        <w:rPr>
          <w:rFonts w:ascii="Futura Std Book" w:hAnsi="Futura Std Book" w:cs="Arial"/>
          <w:b w:val="0"/>
          <w:sz w:val="20"/>
          <w:lang w:eastAsia="ja-JP"/>
        </w:rPr>
      </w:pPr>
      <w:r>
        <w:rPr>
          <w:rFonts w:cs="Arial"/>
          <w:b w:val="0"/>
          <w:sz w:val="20"/>
          <w:lang w:eastAsia="ja-JP"/>
        </w:rPr>
        <w:t>ファックス +49 (7371) 502 49</w:t>
      </w:r>
    </w:p>
    <w:p w:rsidR="00E262F5" w:rsidRPr="009B4AC7" w:rsidRDefault="00E262F5" w:rsidP="004948A4">
      <w:pPr>
        <w:tabs>
          <w:tab w:val="right" w:pos="5245"/>
        </w:tabs>
        <w:spacing w:line="288" w:lineRule="auto"/>
        <w:rPr>
          <w:rFonts w:ascii="Futura Std Book" w:hAnsi="Futura Std Book" w:cs="Arial"/>
          <w:b w:val="0"/>
          <w:sz w:val="20"/>
          <w:lang w:eastAsia="ja-JP"/>
        </w:rPr>
      </w:pPr>
      <w:r>
        <w:rPr>
          <w:rFonts w:cs="Arial"/>
          <w:b w:val="0"/>
          <w:sz w:val="20"/>
          <w:lang w:eastAsia="ja-JP"/>
        </w:rPr>
        <w:t>www.schlegel.biz</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cs="Arial"/>
          <w:bCs/>
          <w:sz w:val="20"/>
          <w:u w:val="single"/>
        </w:rPr>
        <w:t>プレスコンタクト:</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電話 +49 (7371) 502-0</w:t>
      </w:r>
    </w:p>
    <w:p w:rsidR="00E262F5" w:rsidRPr="009B4AC7" w:rsidRDefault="00E262F5" w:rsidP="004948A4">
      <w:pPr>
        <w:tabs>
          <w:tab w:val="right" w:pos="5245"/>
        </w:tabs>
        <w:spacing w:line="288" w:lineRule="auto"/>
        <w:rPr>
          <w:rFonts w:ascii="Futura Std Book" w:hAnsi="Futura Std Book" w:cs="Arial"/>
          <w:b w:val="0"/>
          <w:sz w:val="20"/>
          <w:lang w:eastAsia="ja-JP"/>
        </w:rPr>
      </w:pPr>
      <w:r>
        <w:rPr>
          <w:rFonts w:cs="Arial"/>
          <w:b w:val="0"/>
          <w:sz w:val="20"/>
          <w:lang w:eastAsia="ja-JP"/>
        </w:rPr>
        <w:t>ファックス +49 (7371) 502 49</w:t>
      </w:r>
    </w:p>
    <w:p w:rsidR="00E262F5" w:rsidRPr="009B4AC7" w:rsidRDefault="00E262F5" w:rsidP="004948A4">
      <w:pPr>
        <w:tabs>
          <w:tab w:val="right" w:pos="5245"/>
        </w:tabs>
        <w:spacing w:line="288" w:lineRule="auto"/>
        <w:rPr>
          <w:rFonts w:ascii="Futura Std Book" w:hAnsi="Futura Std Book" w:cs="Arial"/>
          <w:b w:val="0"/>
          <w:sz w:val="20"/>
          <w:lang w:eastAsia="ja-JP"/>
        </w:rPr>
      </w:pPr>
      <w:r>
        <w:rPr>
          <w:rFonts w:cs="Arial"/>
          <w:b w:val="0"/>
          <w:sz w:val="20"/>
          <w:lang w:eastAsia="ja-JP"/>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cs="Arial"/>
          <w:b w:val="0"/>
          <w:sz w:val="20"/>
        </w:rPr>
        <w:t>bruno.jungwirth@schlegel.biz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eastAsia="ja-JP"/>
        </w:rPr>
      </w:pPr>
      <w:r>
        <w:rPr>
          <w:rFonts w:cs="Arial"/>
          <w:b w:val="0"/>
          <w:sz w:val="20"/>
        </w:rPr>
        <w:t>出版用、無償。</w:t>
      </w:r>
      <w:r>
        <w:rPr>
          <w:rFonts w:cs="Arial"/>
          <w:b w:val="0"/>
          <w:sz w:val="20"/>
          <w:lang w:eastAsia="ja-JP"/>
        </w:rPr>
        <w:t>著者献本や引照を請う。</w:t>
      </w: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lang w:eastAsia="ja-JP"/>
        </w:rPr>
      </w:pP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lang w:eastAsia="ja-JP"/>
        </w:rPr>
      </w:pPr>
    </w:p>
    <w:p w:rsidR="00E262F5" w:rsidRPr="009B4AC7" w:rsidRDefault="00E262F5" w:rsidP="004948A4">
      <w:pPr>
        <w:tabs>
          <w:tab w:val="left" w:pos="0"/>
          <w:tab w:val="right" w:pos="5245"/>
        </w:tabs>
        <w:spacing w:line="288" w:lineRule="auto"/>
        <w:rPr>
          <w:rFonts w:ascii="Futura Std Book" w:hAnsi="Futura Std Book" w:cs="Arial"/>
          <w:sz w:val="20"/>
          <w:lang w:eastAsia="ja-JP"/>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Pr>
          <w:rFonts w:cs="Arial"/>
          <w:sz w:val="20"/>
        </w:rPr>
        <w:t>Schlegel GmbH &amp; Co. KGについて</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eastAsia="ja-JP"/>
        </w:rPr>
      </w:pPr>
      <w:r>
        <w:rPr>
          <w:rFonts w:cs="Arial"/>
          <w:b w:val="0"/>
          <w:sz w:val="20"/>
          <w:lang w:eastAsia="ja-JP"/>
        </w:rPr>
        <w:t xml:space="preserve">シュレーゲル社は発展・品柄・デザインを掲げています。1945 年に設立して、弊社はドイツに本社を置き、今ではグローバル企業となりました。オーストリアとシンガポールに子会社を置き、5 大陸で 80 国に代理店を設けています。弊社は、コントロールユニット、パイロットランプ及び端子台の開発・製造をしております。製品群はバスシステム、ボックス、リミットスイッチ、制御盤と機能モジュールも提供します。新たな製品の開発で弊社はデザインに高い水準を設けます。100 </w:t>
      </w:r>
      <w:r>
        <w:rPr>
          <w:rFonts w:cs="Arial"/>
          <w:b w:val="0"/>
          <w:bCs/>
          <w:sz w:val="20"/>
          <w:lang w:eastAsia="ja-JP"/>
        </w:rPr>
        <w:t>つ以上</w:t>
      </w:r>
      <w:r>
        <w:rPr>
          <w:rFonts w:cs="Arial"/>
          <w:b w:val="0"/>
          <w:sz w:val="20"/>
          <w:lang w:eastAsia="ja-JP"/>
        </w:rPr>
        <w:t>の国立的・国際的なアワードはシュレーゲル社のデザイン技量を認定します。その中にはiFデザイン賞、Red Dot 賞及び German Design 賞。</w:t>
      </w:r>
    </w:p>
    <w:p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lang w:eastAsia="ja-JP"/>
        </w:rPr>
      </w:pPr>
    </w:p>
    <w:p w:rsidR="00E262F5" w:rsidRPr="009B4AC7" w:rsidRDefault="00E262F5" w:rsidP="004948A4">
      <w:pPr>
        <w:pStyle w:val="Textkrper"/>
        <w:tabs>
          <w:tab w:val="left" w:pos="0"/>
          <w:tab w:val="right" w:pos="5245"/>
        </w:tabs>
        <w:spacing w:line="288" w:lineRule="auto"/>
        <w:rPr>
          <w:rFonts w:cs="Arial"/>
          <w:b/>
          <w:color w:val="auto"/>
          <w:sz w:val="20"/>
          <w:lang w:eastAsia="ja-JP"/>
        </w:rPr>
      </w:pPr>
    </w:p>
    <w:p w:rsidR="00E262F5" w:rsidRPr="0024417C" w:rsidRDefault="00E262F5" w:rsidP="004948A4">
      <w:pPr>
        <w:tabs>
          <w:tab w:val="right" w:pos="5245"/>
        </w:tabs>
        <w:rPr>
          <w:lang w:eastAsia="ja-JP"/>
        </w:rPr>
      </w:pPr>
    </w:p>
    <w:p w:rsidR="00E262F5" w:rsidRPr="00091835" w:rsidRDefault="00E262F5" w:rsidP="004948A4">
      <w:pPr>
        <w:tabs>
          <w:tab w:val="right" w:pos="5245"/>
        </w:tabs>
        <w:contextualSpacing/>
        <w:rPr>
          <w:rFonts w:ascii="Futura Std Book" w:hAnsi="Futura Std Book"/>
          <w:sz w:val="20"/>
          <w:lang w:eastAsia="ja-JP"/>
        </w:rPr>
      </w:pPr>
    </w:p>
    <w:sectPr w:rsidR="00E262F5" w:rsidRPr="00091835" w:rsidSect="00AF2D8A">
      <w:headerReference w:type="even" r:id="rId9"/>
      <w:headerReference w:type="default" r:id="rId10"/>
      <w:footerReference w:type="even" r:id="rId11"/>
      <w:footerReference w:type="default" r:id="rId12"/>
      <w:headerReference w:type="first" r:id="rId13"/>
      <w:footerReference w:type="first" r:id="rId14"/>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4F4" w:rsidRDefault="007304F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5D31BB"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BF4611">
      <w:rPr>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BF4611">
      <w:rPr>
        <w:b w:val="0"/>
        <w:sz w:val="12"/>
        <w:szCs w:val="12"/>
      </w:rPr>
      <w:tab/>
    </w:r>
    <w:r w:rsidR="00BF4611">
      <w:rPr>
        <w:b w:val="0"/>
        <w:sz w:val="12"/>
        <w:szCs w:val="12"/>
      </w:rPr>
      <w:tab/>
    </w:r>
    <w:r w:rsidR="00BF4611">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BF4611">
      <w:rPr>
        <w:rFonts w:ascii="Futura Std Book" w:hAnsi="Futura Std Book"/>
        <w:b w:val="0"/>
        <w:sz w:val="12"/>
        <w:szCs w:val="12"/>
      </w:rPr>
      <w:fldChar w:fldCharType="separate"/>
    </w:r>
    <w:r w:rsidRPr="005D31BB">
      <w:rPr>
        <w:b w:val="0"/>
        <w:noProof/>
        <w:sz w:val="12"/>
        <w:szCs w:val="12"/>
      </w:rPr>
      <w:t>1</w:t>
    </w:r>
    <w:r w:rsidR="00BF4611">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b w:val="0"/>
        <w:sz w:val="12"/>
        <w:szCs w:val="12"/>
      </w:rPr>
      <w:t xml:space="preserve">Georg Schlegel GmbH &amp; Co. KG | 88525 Dürmentingen | Tel.: 07371/502-0 | </w:t>
    </w:r>
    <w:hyperlink r:id="rId1" w:history="1">
      <w:r>
        <w:rPr>
          <w:b w:val="0"/>
          <w:sz w:val="12"/>
          <w:szCs w:val="12"/>
        </w:rPr>
        <w:t>info@schlegel.biz</w:t>
      </w:r>
    </w:hyperlink>
    <w:r>
      <w:rPr>
        <w:b w:val="0"/>
        <w:sz w:val="12"/>
        <w:szCs w:val="12"/>
      </w:rPr>
      <w:t xml:space="preserve"> | www.schlegel.biz</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4F4" w:rsidRDefault="007304F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5D31BB">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5D31BB"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BF4611">
      <w:rPr>
        <w:sz w:val="56"/>
      </w:rPr>
      <w:t>プレスリリース</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5D31BB">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91A03"/>
    <w:rsid w:val="000E502B"/>
    <w:rsid w:val="000F17F3"/>
    <w:rsid w:val="00166DF7"/>
    <w:rsid w:val="00170C67"/>
    <w:rsid w:val="00175FD8"/>
    <w:rsid w:val="00181544"/>
    <w:rsid w:val="001831DC"/>
    <w:rsid w:val="001D5E54"/>
    <w:rsid w:val="001E5F24"/>
    <w:rsid w:val="001F3DC2"/>
    <w:rsid w:val="00214322"/>
    <w:rsid w:val="00247E2E"/>
    <w:rsid w:val="002722FF"/>
    <w:rsid w:val="00286003"/>
    <w:rsid w:val="002967DD"/>
    <w:rsid w:val="002A2D5D"/>
    <w:rsid w:val="002B25AA"/>
    <w:rsid w:val="00312C37"/>
    <w:rsid w:val="003335F3"/>
    <w:rsid w:val="003361E9"/>
    <w:rsid w:val="003365A4"/>
    <w:rsid w:val="003D6FA4"/>
    <w:rsid w:val="003E0CCC"/>
    <w:rsid w:val="00406134"/>
    <w:rsid w:val="0049115E"/>
    <w:rsid w:val="004948A4"/>
    <w:rsid w:val="004E23E9"/>
    <w:rsid w:val="004E2BDF"/>
    <w:rsid w:val="00525208"/>
    <w:rsid w:val="00595A42"/>
    <w:rsid w:val="005A0EF8"/>
    <w:rsid w:val="005D31BB"/>
    <w:rsid w:val="006032EA"/>
    <w:rsid w:val="006146C8"/>
    <w:rsid w:val="00636665"/>
    <w:rsid w:val="00640D78"/>
    <w:rsid w:val="0065155D"/>
    <w:rsid w:val="0065531C"/>
    <w:rsid w:val="00655557"/>
    <w:rsid w:val="0067072B"/>
    <w:rsid w:val="006934CE"/>
    <w:rsid w:val="006A0F90"/>
    <w:rsid w:val="006B65C1"/>
    <w:rsid w:val="006C5999"/>
    <w:rsid w:val="006D00F2"/>
    <w:rsid w:val="006D68BA"/>
    <w:rsid w:val="006D70E5"/>
    <w:rsid w:val="006F728C"/>
    <w:rsid w:val="007304F4"/>
    <w:rsid w:val="007622F7"/>
    <w:rsid w:val="00766602"/>
    <w:rsid w:val="00773A2F"/>
    <w:rsid w:val="00781CB7"/>
    <w:rsid w:val="007E11F4"/>
    <w:rsid w:val="007E4CF6"/>
    <w:rsid w:val="008575B3"/>
    <w:rsid w:val="00857ABC"/>
    <w:rsid w:val="00864709"/>
    <w:rsid w:val="008A28F4"/>
    <w:rsid w:val="008D3B04"/>
    <w:rsid w:val="008D5735"/>
    <w:rsid w:val="008E18CE"/>
    <w:rsid w:val="008E7D07"/>
    <w:rsid w:val="00912E55"/>
    <w:rsid w:val="00927C80"/>
    <w:rsid w:val="0099646D"/>
    <w:rsid w:val="009A4B2C"/>
    <w:rsid w:val="009C3948"/>
    <w:rsid w:val="00A75D12"/>
    <w:rsid w:val="00AD44D4"/>
    <w:rsid w:val="00AF2D8A"/>
    <w:rsid w:val="00B37BDA"/>
    <w:rsid w:val="00B67728"/>
    <w:rsid w:val="00B74180"/>
    <w:rsid w:val="00BB523F"/>
    <w:rsid w:val="00BD31B2"/>
    <w:rsid w:val="00BF4611"/>
    <w:rsid w:val="00C20BBB"/>
    <w:rsid w:val="00C32A7D"/>
    <w:rsid w:val="00C87914"/>
    <w:rsid w:val="00CA1896"/>
    <w:rsid w:val="00CA5D2A"/>
    <w:rsid w:val="00CD3F37"/>
    <w:rsid w:val="00CE0749"/>
    <w:rsid w:val="00D05710"/>
    <w:rsid w:val="00D236F8"/>
    <w:rsid w:val="00D30F30"/>
    <w:rsid w:val="00D664A1"/>
    <w:rsid w:val="00D87AB4"/>
    <w:rsid w:val="00DC57F7"/>
    <w:rsid w:val="00E262F5"/>
    <w:rsid w:val="00E55449"/>
    <w:rsid w:val="00E574C5"/>
    <w:rsid w:val="00E7334C"/>
    <w:rsid w:val="00E767D9"/>
    <w:rsid w:val="00EA5DB9"/>
    <w:rsid w:val="00ED24B5"/>
    <w:rsid w:val="00F52900"/>
    <w:rsid w:val="00F61EA2"/>
    <w:rsid w:val="00FB203B"/>
    <w:rsid w:val="00FC365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1"/>
    <o:shapelayout v:ext="edit">
      <o:idmap v:ext="edit" data="1"/>
    </o:shapelayout>
  </w:shapeDefaults>
  <w:decimalSymbol w:val=","/>
  <w:listSeparator w:val=";"/>
  <w14:docId w14:val="0032CFD9"/>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Gothic"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MS Gothic" w:hAnsi="MS Gothic"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eastAsia="MS Gothic"/>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eastAsia="MS Gothic"/>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cs="MS Gothic"/>
      <w:szCs w:val="18"/>
    </w:rPr>
  </w:style>
  <w:style w:type="character" w:customStyle="1" w:styleId="SprechblasentextZchn">
    <w:name w:val="Sprechblasentext Zchn"/>
    <w:basedOn w:val="Absatz-Standardschriftart"/>
    <w:link w:val="Sprechblasentext"/>
    <w:uiPriority w:val="99"/>
    <w:semiHidden/>
    <w:rsid w:val="00D236F8"/>
    <w:rPr>
      <w:rFonts w:ascii="MS Gothic" w:eastAsia="MS Gothic" w:hAnsi="MS Gothic" w:cs="MS Gothic"/>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b w:val="0"/>
      <w:color w:val="FF0000"/>
      <w:sz w:val="24"/>
    </w:rPr>
  </w:style>
  <w:style w:type="character" w:customStyle="1" w:styleId="TextkrperZchn">
    <w:name w:val="Textkörper Zchn"/>
    <w:basedOn w:val="Absatz-Standardschriftart"/>
    <w:link w:val="Textkrper"/>
    <w:rsid w:val="00E262F5"/>
    <w:rPr>
      <w:rFonts w:ascii="MS Gothic" w:eastAsia="MS Gothic" w:hAnsi="MS Gothic"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Cambria"/>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MS Gothic"/>
        <a:ea typeface="MS Gothic"/>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232</Words>
  <Characters>1464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Tamara Lemke</cp:lastModifiedBy>
  <cp:revision>2</cp:revision>
  <cp:lastPrinted>2021-09-28T07:17:00Z</cp:lastPrinted>
  <dcterms:created xsi:type="dcterms:W3CDTF">2023-05-02T12:08:00Z</dcterms:created>
  <dcterms:modified xsi:type="dcterms:W3CDTF">2023-05-02T12:08:00Z</dcterms:modified>
</cp:coreProperties>
</file>